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30" w:rsidRPr="0020654A" w:rsidRDefault="00234830" w:rsidP="0023483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Roboto" w:hAnsi="Roboto"/>
          <w:b/>
          <w:bCs/>
          <w:color w:val="282828"/>
        </w:rPr>
      </w:pPr>
      <w:r w:rsidRPr="0020654A">
        <w:rPr>
          <w:rFonts w:ascii="Roboto" w:hAnsi="Roboto"/>
          <w:b/>
          <w:bCs/>
          <w:color w:val="282828"/>
        </w:rPr>
        <w:t>Promoção de Políticas Públicas para migrantes e refugiados</w:t>
      </w:r>
    </w:p>
    <w:p w:rsidR="00234830" w:rsidRDefault="00234830" w:rsidP="0023483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282828"/>
        </w:rPr>
      </w:pPr>
    </w:p>
    <w:p w:rsidR="008A6751" w:rsidRPr="00E64AB0" w:rsidRDefault="00234830" w:rsidP="008A6751">
      <w:pPr>
        <w:spacing w:after="0"/>
        <w:jc w:val="both"/>
        <w:rPr>
          <w:rFonts w:ascii="Roboto" w:hAnsi="Roboto" w:cs="Times New Roman"/>
          <w:sz w:val="24"/>
          <w:szCs w:val="24"/>
        </w:rPr>
      </w:pPr>
      <w:r w:rsidRPr="00E64AB0">
        <w:rPr>
          <w:rFonts w:ascii="Roboto" w:hAnsi="Roboto"/>
          <w:color w:val="282828"/>
          <w:sz w:val="24"/>
          <w:szCs w:val="24"/>
        </w:rPr>
        <w:t>N</w:t>
      </w:r>
      <w:r w:rsidR="00F71D88" w:rsidRPr="00E64AB0">
        <w:rPr>
          <w:rFonts w:ascii="Roboto" w:hAnsi="Roboto"/>
          <w:color w:val="282828"/>
          <w:sz w:val="24"/>
          <w:szCs w:val="24"/>
        </w:rPr>
        <w:t>a</w:t>
      </w:r>
      <w:r w:rsidRPr="00E64AB0">
        <w:rPr>
          <w:rFonts w:ascii="Roboto" w:hAnsi="Roboto"/>
          <w:color w:val="282828"/>
          <w:sz w:val="24"/>
          <w:szCs w:val="24"/>
        </w:rPr>
        <w:t xml:space="preserve"> Paraíba,</w:t>
      </w:r>
      <w:r w:rsidR="00FE581B">
        <w:rPr>
          <w:rFonts w:ascii="Roboto" w:hAnsi="Roboto"/>
          <w:color w:val="282828"/>
          <w:sz w:val="24"/>
          <w:szCs w:val="24"/>
        </w:rPr>
        <w:t xml:space="preserve"> </w:t>
      </w:r>
      <w:r w:rsidR="00D32B16" w:rsidRPr="00E64AB0">
        <w:rPr>
          <w:rFonts w:ascii="Roboto" w:hAnsi="Roboto"/>
          <w:color w:val="282828"/>
          <w:sz w:val="24"/>
          <w:szCs w:val="24"/>
        </w:rPr>
        <w:t xml:space="preserve">a </w:t>
      </w:r>
      <w:r w:rsidR="00D32B16" w:rsidRPr="00E64AB0">
        <w:rPr>
          <w:rFonts w:ascii="Roboto" w:eastAsia="Calibri" w:hAnsi="Roboto" w:cs="Calibri"/>
          <w:color w:val="000000"/>
          <w:sz w:val="24"/>
          <w:szCs w:val="24"/>
        </w:rPr>
        <w:t>Secretaria</w:t>
      </w:r>
      <w:r w:rsidRPr="00E64AB0">
        <w:rPr>
          <w:rFonts w:ascii="Roboto" w:eastAsia="Calibri" w:hAnsi="Roboto" w:cs="Calibri"/>
          <w:color w:val="000000"/>
          <w:sz w:val="24"/>
          <w:szCs w:val="24"/>
        </w:rPr>
        <w:t xml:space="preserve"> de Estado do Desenvolvimento </w:t>
      </w:r>
      <w:r w:rsidR="00D32B16" w:rsidRPr="00E64AB0">
        <w:rPr>
          <w:rFonts w:ascii="Roboto" w:eastAsia="Calibri" w:hAnsi="Roboto" w:cs="Calibri"/>
          <w:color w:val="000000"/>
          <w:sz w:val="24"/>
          <w:szCs w:val="24"/>
        </w:rPr>
        <w:t>Humano (</w:t>
      </w:r>
      <w:r w:rsidRPr="00E64AB0">
        <w:rPr>
          <w:rFonts w:ascii="Roboto" w:eastAsia="Calibri" w:hAnsi="Roboto" w:cs="Calibri"/>
          <w:color w:val="000000"/>
          <w:sz w:val="24"/>
          <w:szCs w:val="24"/>
        </w:rPr>
        <w:t>SEDH) através deco</w:t>
      </w:r>
      <w:r w:rsidR="00A2163C" w:rsidRPr="00E64AB0">
        <w:rPr>
          <w:rFonts w:ascii="Roboto" w:eastAsia="Calibri" w:hAnsi="Roboto" w:cs="Calibri"/>
          <w:color w:val="000000"/>
          <w:sz w:val="24"/>
          <w:szCs w:val="24"/>
        </w:rPr>
        <w:t xml:space="preserve">nvênio </w:t>
      </w:r>
      <w:r w:rsidR="00D32B16" w:rsidRPr="00E64AB0">
        <w:rPr>
          <w:rFonts w:ascii="Roboto" w:eastAsia="Calibri" w:hAnsi="Roboto" w:cs="Calibri"/>
          <w:color w:val="000000"/>
          <w:sz w:val="24"/>
          <w:szCs w:val="24"/>
        </w:rPr>
        <w:t>articulado juntoao Fundo</w:t>
      </w:r>
      <w:r w:rsidR="00A2163C" w:rsidRPr="00E64AB0">
        <w:rPr>
          <w:rFonts w:ascii="Roboto" w:eastAsia="Calibri" w:hAnsi="Roboto" w:cs="Calibri"/>
          <w:color w:val="000000"/>
          <w:sz w:val="24"/>
          <w:szCs w:val="24"/>
        </w:rPr>
        <w:t xml:space="preserve"> Estadual de Combate e Erradicação da Pobreza no Estado (</w:t>
      </w:r>
      <w:r w:rsidR="00D32B16" w:rsidRPr="00E64AB0">
        <w:rPr>
          <w:rFonts w:ascii="Roboto" w:eastAsia="Calibri" w:hAnsi="Roboto" w:cs="Calibri"/>
          <w:color w:val="000000"/>
          <w:sz w:val="24"/>
          <w:szCs w:val="24"/>
        </w:rPr>
        <w:t>FUNCEP</w:t>
      </w:r>
      <w:r w:rsidR="00F71D88" w:rsidRPr="00E64AB0">
        <w:rPr>
          <w:rFonts w:ascii="Roboto" w:eastAsia="Calibri" w:hAnsi="Roboto" w:cs="Calibri"/>
          <w:color w:val="000000"/>
          <w:sz w:val="24"/>
          <w:szCs w:val="24"/>
        </w:rPr>
        <w:t>/PB</w:t>
      </w:r>
      <w:r w:rsidR="00D32B16" w:rsidRPr="00E64AB0">
        <w:rPr>
          <w:rFonts w:ascii="Roboto" w:eastAsia="Calibri" w:hAnsi="Roboto" w:cs="Calibri"/>
          <w:color w:val="000000"/>
          <w:sz w:val="24"/>
          <w:szCs w:val="24"/>
        </w:rPr>
        <w:t xml:space="preserve">) </w:t>
      </w:r>
      <w:r w:rsidR="008A6751" w:rsidRPr="00E64AB0">
        <w:rPr>
          <w:rFonts w:ascii="Roboto" w:eastAsia="Calibri" w:hAnsi="Roboto" w:cs="Calibri"/>
          <w:color w:val="000000"/>
          <w:sz w:val="24"/>
          <w:szCs w:val="24"/>
        </w:rPr>
        <w:t>estabeleceu parceria com a</w:t>
      </w:r>
      <w:r w:rsidRPr="00E64AB0">
        <w:rPr>
          <w:rFonts w:ascii="Roboto" w:eastAsia="Calibri" w:hAnsi="Roboto" w:cs="Calibri"/>
          <w:color w:val="000000"/>
          <w:sz w:val="24"/>
          <w:szCs w:val="24"/>
        </w:rPr>
        <w:t xml:space="preserve"> Ação Social Arquidiocesana (ASA)</w:t>
      </w:r>
      <w:r w:rsidR="008A6751" w:rsidRPr="00E64AB0">
        <w:rPr>
          <w:rFonts w:ascii="Roboto" w:eastAsia="Calibri" w:hAnsi="Roboto" w:cs="Calibri"/>
          <w:color w:val="000000"/>
          <w:sz w:val="24"/>
          <w:szCs w:val="24"/>
        </w:rPr>
        <w:t xml:space="preserve"> e</w:t>
      </w:r>
      <w:r w:rsidR="00F71D88" w:rsidRPr="00E64AB0">
        <w:rPr>
          <w:rFonts w:ascii="Roboto" w:eastAsia="Calibri" w:hAnsi="Roboto" w:cs="Calibri"/>
          <w:color w:val="000000"/>
          <w:sz w:val="24"/>
          <w:szCs w:val="24"/>
        </w:rPr>
        <w:t xml:space="preserve"> garant</w:t>
      </w:r>
      <w:r w:rsidR="00B63430" w:rsidRPr="00E64AB0">
        <w:rPr>
          <w:rFonts w:ascii="Roboto" w:eastAsia="Calibri" w:hAnsi="Roboto" w:cs="Calibri"/>
          <w:color w:val="000000"/>
          <w:sz w:val="24"/>
          <w:szCs w:val="24"/>
        </w:rPr>
        <w:t>e</w:t>
      </w:r>
      <w:r w:rsidR="00F71D88" w:rsidRPr="00E64AB0">
        <w:rPr>
          <w:rFonts w:ascii="Roboto" w:eastAsia="Calibri" w:hAnsi="Roboto" w:cs="Calibri"/>
          <w:color w:val="000000"/>
          <w:sz w:val="24"/>
          <w:szCs w:val="24"/>
        </w:rPr>
        <w:t xml:space="preserve">, desde </w:t>
      </w:r>
      <w:proofErr w:type="gramStart"/>
      <w:r w:rsidR="00B63430" w:rsidRPr="00E64AB0">
        <w:rPr>
          <w:rFonts w:ascii="Roboto" w:eastAsia="Calibri" w:hAnsi="Roboto" w:cs="Calibri"/>
          <w:color w:val="000000"/>
          <w:sz w:val="24"/>
          <w:szCs w:val="24"/>
        </w:rPr>
        <w:t>2020, abrigamento</w:t>
      </w:r>
      <w:r w:rsidRPr="00E64AB0">
        <w:rPr>
          <w:rFonts w:ascii="Roboto" w:eastAsia="Calibri" w:hAnsi="Roboto" w:cs="Calibri"/>
          <w:color w:val="000000"/>
          <w:sz w:val="24"/>
          <w:szCs w:val="24"/>
        </w:rPr>
        <w:t xml:space="preserve"> integral (alimentação, </w:t>
      </w:r>
      <w:r w:rsidR="00F71D88" w:rsidRPr="00E64AB0">
        <w:rPr>
          <w:rFonts w:ascii="Roboto" w:eastAsia="Calibri" w:hAnsi="Roboto" w:cs="Calibri"/>
          <w:color w:val="000000"/>
          <w:sz w:val="24"/>
          <w:szCs w:val="24"/>
        </w:rPr>
        <w:t>/</w:t>
      </w:r>
      <w:r w:rsidRPr="00E64AB0">
        <w:rPr>
          <w:rFonts w:ascii="Roboto" w:eastAsia="Calibri" w:hAnsi="Roboto" w:cs="Calibri"/>
          <w:color w:val="000000"/>
          <w:sz w:val="24"/>
          <w:szCs w:val="24"/>
        </w:rPr>
        <w:t>estadia, infraestrutura)</w:t>
      </w:r>
      <w:proofErr w:type="gramEnd"/>
      <w:r w:rsidRPr="00E64AB0">
        <w:rPr>
          <w:rFonts w:ascii="Roboto" w:eastAsia="Calibri" w:hAnsi="Roboto" w:cs="Calibri"/>
          <w:color w:val="000000"/>
          <w:sz w:val="24"/>
          <w:szCs w:val="24"/>
        </w:rPr>
        <w:t xml:space="preserve"> </w:t>
      </w:r>
      <w:r w:rsidR="00B63430" w:rsidRPr="00E64AB0">
        <w:rPr>
          <w:rFonts w:ascii="Roboto" w:eastAsia="Calibri" w:hAnsi="Roboto" w:cs="Calibri"/>
          <w:color w:val="000000"/>
          <w:sz w:val="24"/>
          <w:szCs w:val="24"/>
        </w:rPr>
        <w:t>para os migrantes e refugiados venezuelanos indígenas da etnia Warao</w:t>
      </w:r>
      <w:r w:rsidR="00EA18DC" w:rsidRPr="00E64AB0">
        <w:rPr>
          <w:rFonts w:ascii="Roboto" w:eastAsia="Calibri" w:hAnsi="Roboto" w:cs="Calibri"/>
          <w:color w:val="000000"/>
          <w:sz w:val="24"/>
          <w:szCs w:val="24"/>
        </w:rPr>
        <w:t xml:space="preserve">, em João Pessoa. </w:t>
      </w:r>
      <w:r w:rsidR="00B63430" w:rsidRPr="00E64AB0">
        <w:rPr>
          <w:rFonts w:ascii="Roboto" w:eastAsia="Calibri" w:hAnsi="Roboto" w:cs="Calibri"/>
          <w:color w:val="000000"/>
          <w:sz w:val="24"/>
          <w:szCs w:val="24"/>
        </w:rPr>
        <w:t>Atualmente</w:t>
      </w:r>
      <w:r w:rsidR="00EA18DC" w:rsidRPr="00E64AB0">
        <w:rPr>
          <w:rFonts w:ascii="Roboto" w:eastAsia="Calibri" w:hAnsi="Roboto" w:cs="Calibri"/>
          <w:color w:val="000000"/>
          <w:sz w:val="24"/>
          <w:szCs w:val="24"/>
        </w:rPr>
        <w:t xml:space="preserve">, estão acolhidos cerca de 200 indígenas em </w:t>
      </w:r>
      <w:proofErr w:type="gramStart"/>
      <w:r w:rsidR="00EA18DC" w:rsidRPr="00E64AB0">
        <w:rPr>
          <w:rFonts w:ascii="Roboto" w:eastAsia="Calibri" w:hAnsi="Roboto" w:cs="Calibri"/>
          <w:color w:val="000000"/>
          <w:sz w:val="24"/>
          <w:szCs w:val="24"/>
        </w:rPr>
        <w:t>5</w:t>
      </w:r>
      <w:proofErr w:type="gramEnd"/>
      <w:r w:rsidR="00EA18DC" w:rsidRPr="00E64AB0">
        <w:rPr>
          <w:rFonts w:ascii="Roboto" w:eastAsia="Calibri" w:hAnsi="Roboto" w:cs="Calibri"/>
          <w:color w:val="000000"/>
          <w:sz w:val="24"/>
          <w:szCs w:val="24"/>
        </w:rPr>
        <w:t xml:space="preserve"> </w:t>
      </w:r>
      <w:r w:rsidR="008A6751" w:rsidRPr="00E64AB0">
        <w:rPr>
          <w:rFonts w:ascii="Roboto" w:eastAsia="Calibri" w:hAnsi="Roboto" w:cs="Calibri"/>
          <w:color w:val="000000"/>
          <w:sz w:val="24"/>
          <w:szCs w:val="24"/>
        </w:rPr>
        <w:t>casas-abrigocoordenados pela</w:t>
      </w:r>
      <w:r w:rsidR="00925860">
        <w:rPr>
          <w:rFonts w:ascii="Roboto" w:eastAsia="Calibri" w:hAnsi="Roboto" w:cs="Calibri"/>
          <w:color w:val="000000"/>
          <w:sz w:val="24"/>
          <w:szCs w:val="24"/>
        </w:rPr>
        <w:t>associação conveniada</w:t>
      </w:r>
      <w:r w:rsidR="00E64AB0">
        <w:rPr>
          <w:rFonts w:ascii="Roboto" w:eastAsia="Calibri" w:hAnsi="Roboto" w:cs="Calibri"/>
          <w:color w:val="000000"/>
          <w:sz w:val="24"/>
          <w:szCs w:val="24"/>
        </w:rPr>
        <w:t xml:space="preserve"> entre</w:t>
      </w:r>
      <w:r w:rsidR="008A6751" w:rsidRPr="00E64AB0">
        <w:rPr>
          <w:rFonts w:ascii="Roboto" w:eastAsia="Calibri" w:hAnsi="Roboto" w:cs="Calibri"/>
          <w:color w:val="000000"/>
          <w:sz w:val="24"/>
          <w:szCs w:val="24"/>
        </w:rPr>
        <w:t xml:space="preserve"> SEDH/ASA</w:t>
      </w:r>
      <w:r w:rsidRPr="00E64AB0">
        <w:rPr>
          <w:rFonts w:ascii="Roboto" w:eastAsia="Calibri" w:hAnsi="Roboto" w:cs="Calibri"/>
          <w:color w:val="000000"/>
          <w:sz w:val="24"/>
          <w:szCs w:val="24"/>
          <w:shd w:val="clear" w:color="auto" w:fill="FFFFFF"/>
        </w:rPr>
        <w:t>.</w:t>
      </w:r>
      <w:r w:rsidR="00D81A5B" w:rsidRPr="00E64AB0">
        <w:rPr>
          <w:rFonts w:ascii="Roboto" w:eastAsia="Calibri" w:hAnsi="Roboto" w:cs="Calibri"/>
          <w:color w:val="000000"/>
          <w:sz w:val="24"/>
          <w:szCs w:val="24"/>
          <w:shd w:val="clear" w:color="auto" w:fill="FFFFFF"/>
        </w:rPr>
        <w:t xml:space="preserve"> Visto </w:t>
      </w:r>
      <w:r w:rsidR="008A6751" w:rsidRPr="00E64AB0">
        <w:rPr>
          <w:rFonts w:ascii="Roboto" w:eastAsia="Calibri" w:hAnsi="Roboto" w:cs="Calibri"/>
          <w:color w:val="000000"/>
          <w:sz w:val="24"/>
          <w:szCs w:val="24"/>
          <w:shd w:val="clear" w:color="auto" w:fill="FFFFFF"/>
        </w:rPr>
        <w:t xml:space="preserve">a </w:t>
      </w:r>
      <w:r w:rsidR="008A6751" w:rsidRPr="00E64AB0">
        <w:rPr>
          <w:rFonts w:ascii="Roboto" w:eastAsia="Calibri" w:hAnsi="Roboto" w:cs="Calibri"/>
          <w:color w:val="000000"/>
          <w:sz w:val="24"/>
          <w:szCs w:val="24"/>
        </w:rPr>
        <w:t>complexidade</w:t>
      </w:r>
      <w:r w:rsidRPr="00234830">
        <w:rPr>
          <w:rFonts w:ascii="Roboto" w:eastAsia="Calibri" w:hAnsi="Roboto" w:cs="Calibri"/>
          <w:color w:val="000000"/>
          <w:sz w:val="24"/>
          <w:szCs w:val="24"/>
        </w:rPr>
        <w:t xml:space="preserve"> na articulação e estruturação dos modelos de acolhimento para uma questão sócio culturalmente sensível </w:t>
      </w:r>
      <w:r w:rsidR="00925860">
        <w:rPr>
          <w:rFonts w:ascii="Roboto" w:eastAsia="Calibri" w:hAnsi="Roboto" w:cs="Calibri"/>
          <w:color w:val="000000"/>
          <w:sz w:val="24"/>
          <w:szCs w:val="24"/>
        </w:rPr>
        <w:t xml:space="preserve">e </w:t>
      </w:r>
      <w:r w:rsidR="0040737D">
        <w:rPr>
          <w:rFonts w:ascii="Roboto" w:eastAsia="Calibri" w:hAnsi="Roboto" w:cs="Calibri"/>
          <w:color w:val="000000"/>
          <w:sz w:val="24"/>
          <w:szCs w:val="24"/>
        </w:rPr>
        <w:t xml:space="preserve">latente </w:t>
      </w:r>
      <w:r w:rsidR="0040737D" w:rsidRPr="00234830">
        <w:rPr>
          <w:rFonts w:ascii="Roboto" w:eastAsia="Calibri" w:hAnsi="Roboto" w:cs="Calibri"/>
          <w:color w:val="000000"/>
          <w:sz w:val="24"/>
          <w:szCs w:val="24"/>
        </w:rPr>
        <w:t>no</w:t>
      </w:r>
      <w:r w:rsidRPr="00234830">
        <w:rPr>
          <w:rFonts w:ascii="Roboto" w:eastAsia="Calibri" w:hAnsi="Roboto" w:cs="Calibri"/>
          <w:color w:val="000000"/>
          <w:sz w:val="24"/>
          <w:szCs w:val="24"/>
        </w:rPr>
        <w:t xml:space="preserve"> estado da Paraíba, tal </w:t>
      </w:r>
      <w:r w:rsidR="00E64AB0" w:rsidRPr="00E64AB0">
        <w:rPr>
          <w:rFonts w:ascii="Roboto" w:eastAsia="Calibri" w:hAnsi="Roboto" w:cs="Calibri"/>
          <w:color w:val="000000"/>
          <w:sz w:val="24"/>
          <w:szCs w:val="24"/>
        </w:rPr>
        <w:t>qual,</w:t>
      </w:r>
      <w:r w:rsidRPr="00234830">
        <w:rPr>
          <w:rFonts w:ascii="Roboto" w:eastAsia="Calibri" w:hAnsi="Roboto" w:cs="Calibri"/>
          <w:color w:val="000000"/>
          <w:sz w:val="24"/>
          <w:szCs w:val="24"/>
        </w:rPr>
        <w:t xml:space="preserve"> a recepção de migrantes e refugiados, particularmente dos indígenas venezuelanos da etnia Warao, foi necessário</w:t>
      </w:r>
      <w:r w:rsidR="00E64AB0" w:rsidRPr="00E64AB0">
        <w:rPr>
          <w:rFonts w:ascii="Roboto" w:eastAsia="Calibri" w:hAnsi="Roboto" w:cs="Calibri"/>
          <w:color w:val="000000"/>
          <w:sz w:val="24"/>
          <w:szCs w:val="24"/>
        </w:rPr>
        <w:t xml:space="preserve">igualmente </w:t>
      </w:r>
      <w:r w:rsidR="00E64AB0" w:rsidRPr="00234830">
        <w:rPr>
          <w:rFonts w:ascii="Roboto" w:eastAsia="Calibri" w:hAnsi="Roboto" w:cs="Calibri"/>
          <w:color w:val="000000"/>
          <w:sz w:val="24"/>
          <w:szCs w:val="24"/>
        </w:rPr>
        <w:t>construir</w:t>
      </w:r>
      <w:r w:rsidR="00402355" w:rsidRPr="00E64AB0">
        <w:rPr>
          <w:rFonts w:ascii="Roboto" w:eastAsia="Calibri" w:hAnsi="Roboto" w:cs="Calibri"/>
          <w:color w:val="000000"/>
          <w:sz w:val="24"/>
          <w:szCs w:val="24"/>
        </w:rPr>
        <w:t>políticas</w:t>
      </w:r>
      <w:r w:rsidRPr="00234830">
        <w:rPr>
          <w:rFonts w:ascii="Roboto" w:eastAsia="Calibri" w:hAnsi="Roboto" w:cs="Calibri"/>
          <w:color w:val="000000"/>
          <w:sz w:val="24"/>
          <w:szCs w:val="24"/>
        </w:rPr>
        <w:t xml:space="preserve"> públicas que </w:t>
      </w:r>
      <w:r w:rsidR="0020654A" w:rsidRPr="00234830">
        <w:rPr>
          <w:rFonts w:ascii="Roboto" w:eastAsia="Calibri" w:hAnsi="Roboto" w:cs="Calibri"/>
          <w:color w:val="000000"/>
          <w:sz w:val="24"/>
          <w:szCs w:val="24"/>
        </w:rPr>
        <w:t>pudessemcontemplar</w:t>
      </w:r>
      <w:r w:rsidRPr="00234830">
        <w:rPr>
          <w:rFonts w:ascii="Roboto" w:eastAsia="Calibri" w:hAnsi="Roboto" w:cs="Calibri"/>
          <w:color w:val="000000"/>
          <w:sz w:val="24"/>
          <w:szCs w:val="24"/>
        </w:rPr>
        <w:t xml:space="preserve"> esse público</w:t>
      </w:r>
      <w:r w:rsidR="008A6751" w:rsidRPr="00E64AB0">
        <w:rPr>
          <w:rFonts w:ascii="Roboto" w:eastAsia="Calibri" w:hAnsi="Roboto" w:cs="Calibri"/>
          <w:color w:val="000000"/>
          <w:sz w:val="24"/>
          <w:szCs w:val="24"/>
        </w:rPr>
        <w:t>.</w:t>
      </w:r>
    </w:p>
    <w:p w:rsidR="008A6751" w:rsidRPr="00E64AB0" w:rsidRDefault="008A6751" w:rsidP="008A6751">
      <w:pPr>
        <w:spacing w:after="0"/>
        <w:jc w:val="both"/>
        <w:rPr>
          <w:rFonts w:ascii="Roboto" w:hAnsi="Roboto" w:cs="Times New Roman"/>
          <w:sz w:val="24"/>
          <w:szCs w:val="24"/>
        </w:rPr>
      </w:pPr>
    </w:p>
    <w:p w:rsidR="00E64AB0" w:rsidRPr="0040737D" w:rsidRDefault="008A6751" w:rsidP="008A6751">
      <w:pPr>
        <w:spacing w:after="0"/>
        <w:jc w:val="both"/>
        <w:rPr>
          <w:rFonts w:ascii="Roboto" w:hAnsi="Roboto" w:cs="Times New Roman"/>
          <w:sz w:val="24"/>
          <w:szCs w:val="24"/>
        </w:rPr>
      </w:pPr>
      <w:r w:rsidRPr="0040737D">
        <w:rPr>
          <w:rFonts w:ascii="Roboto" w:hAnsi="Roboto" w:cs="Times New Roman"/>
          <w:sz w:val="24"/>
          <w:szCs w:val="24"/>
        </w:rPr>
        <w:t>De acordo com a Lei nº 9.474, de 22 de julho de 1997,</w:t>
      </w:r>
      <w:proofErr w:type="gramStart"/>
      <w:r w:rsidRPr="0040737D">
        <w:rPr>
          <w:rFonts w:ascii="Roboto" w:hAnsi="Roboto" w:cs="Times New Roman"/>
          <w:sz w:val="24"/>
          <w:szCs w:val="24"/>
        </w:rPr>
        <w:t xml:space="preserve">  </w:t>
      </w:r>
      <w:proofErr w:type="gramEnd"/>
      <w:r w:rsidRPr="0040737D">
        <w:rPr>
          <w:rFonts w:ascii="Roboto" w:hAnsi="Roboto" w:cs="Times New Roman"/>
          <w:sz w:val="24"/>
          <w:szCs w:val="24"/>
        </w:rPr>
        <w:t>que define como refugiadas as pessoas que estão fora de seu país de origem devido a fundados temores de perseguição – relacionados a questões de raça/etnia, religião, nacionalidade, opinião política ou pertencimento a um determinado grupo social, como também devido a grave e generalizada violação de direitos humanos e a conflitos armados – somada  a  lei de imigração, a  Lei nº 13.445, de 24 de maio de 2017,  ratifi</w:t>
      </w:r>
      <w:r w:rsidR="00E64AB0" w:rsidRPr="0040737D">
        <w:rPr>
          <w:rFonts w:ascii="Roboto" w:hAnsi="Roboto" w:cs="Times New Roman"/>
          <w:sz w:val="24"/>
          <w:szCs w:val="24"/>
        </w:rPr>
        <w:t>cou-se que  as pessoas refugiadas e migrantes são  detentoras de todos os direitos, deveres e garantias assegurados igualmente à população brasileira.</w:t>
      </w:r>
    </w:p>
    <w:p w:rsidR="00E64AB0" w:rsidRDefault="00E64AB0" w:rsidP="008A6751">
      <w:pPr>
        <w:spacing w:after="0"/>
        <w:jc w:val="both"/>
        <w:rPr>
          <w:rFonts w:ascii="Roboto" w:hAnsi="Roboto" w:cs="Times New Roman"/>
          <w:sz w:val="24"/>
          <w:szCs w:val="24"/>
        </w:rPr>
      </w:pPr>
    </w:p>
    <w:p w:rsidR="008A6751" w:rsidRPr="008831F7" w:rsidRDefault="00E64AB0" w:rsidP="008A6751">
      <w:pPr>
        <w:spacing w:after="0"/>
        <w:jc w:val="both"/>
        <w:rPr>
          <w:rFonts w:ascii="Roboto" w:hAnsi="Roboto" w:cs="Times New Roman"/>
          <w:sz w:val="24"/>
          <w:szCs w:val="24"/>
        </w:rPr>
      </w:pPr>
      <w:r w:rsidRPr="008831F7">
        <w:rPr>
          <w:rFonts w:ascii="Roboto" w:hAnsi="Roboto" w:cs="Times New Roman"/>
          <w:sz w:val="24"/>
          <w:szCs w:val="24"/>
        </w:rPr>
        <w:t>Deste modo</w:t>
      </w:r>
      <w:r w:rsidRPr="00234830">
        <w:rPr>
          <w:rFonts w:ascii="Roboto" w:eastAsia="Calibri" w:hAnsi="Roboto" w:cs="Calibri"/>
          <w:color w:val="000000"/>
          <w:sz w:val="24"/>
          <w:szCs w:val="24"/>
        </w:rPr>
        <w:t>,</w:t>
      </w:r>
      <w:r w:rsidRPr="008831F7">
        <w:rPr>
          <w:rFonts w:ascii="Roboto" w:eastAsia="Calibri" w:hAnsi="Roboto" w:cs="Calibri"/>
          <w:color w:val="000000"/>
          <w:sz w:val="24"/>
          <w:szCs w:val="24"/>
        </w:rPr>
        <w:t xml:space="preserve"> a partir da promoção dos direitos sociais e </w:t>
      </w:r>
      <w:proofErr w:type="gramStart"/>
      <w:r w:rsidRPr="008831F7">
        <w:rPr>
          <w:rFonts w:ascii="Roboto" w:eastAsia="Calibri" w:hAnsi="Roboto" w:cs="Calibri"/>
          <w:color w:val="000000"/>
          <w:sz w:val="24"/>
          <w:szCs w:val="24"/>
        </w:rPr>
        <w:t>cidadania</w:t>
      </w:r>
      <w:r w:rsidRPr="00234830">
        <w:rPr>
          <w:rFonts w:ascii="Roboto" w:eastAsia="Calibri" w:hAnsi="Roboto" w:cs="Calibri"/>
          <w:color w:val="000000"/>
          <w:sz w:val="24"/>
          <w:szCs w:val="24"/>
        </w:rPr>
        <w:t>,</w:t>
      </w:r>
      <w:proofErr w:type="gramEnd"/>
      <w:r w:rsidR="00925860" w:rsidRPr="008831F7">
        <w:rPr>
          <w:rFonts w:ascii="Roboto" w:eastAsia="Calibri" w:hAnsi="Roboto" w:cs="Calibri"/>
          <w:color w:val="000000"/>
          <w:sz w:val="24"/>
          <w:szCs w:val="24"/>
        </w:rPr>
        <w:t>a Secretaria de Estado de Desenvolvimento Humano</w:t>
      </w:r>
      <w:r w:rsidR="0040737D" w:rsidRPr="00234830">
        <w:rPr>
          <w:rFonts w:ascii="Roboto" w:eastAsia="Calibri" w:hAnsi="Roboto" w:cs="Calibri"/>
          <w:color w:val="000000"/>
          <w:sz w:val="24"/>
          <w:szCs w:val="24"/>
        </w:rPr>
        <w:t>,</w:t>
      </w:r>
      <w:r w:rsidR="0040737D" w:rsidRPr="008831F7">
        <w:rPr>
          <w:rFonts w:ascii="Roboto" w:eastAsia="Calibri" w:hAnsi="Roboto" w:cs="Calibri"/>
          <w:color w:val="000000"/>
          <w:sz w:val="24"/>
          <w:szCs w:val="24"/>
        </w:rPr>
        <w:t xml:space="preserve"> especificamente sua Gerência Executiva de Direitos Humanos (GEDH)</w:t>
      </w:r>
      <w:r w:rsidR="00886FD9" w:rsidRPr="00234830">
        <w:rPr>
          <w:rFonts w:ascii="Roboto" w:eastAsia="Calibri" w:hAnsi="Roboto" w:cs="Calibri"/>
          <w:color w:val="000000"/>
          <w:sz w:val="24"/>
          <w:szCs w:val="24"/>
        </w:rPr>
        <w:t>,</w:t>
      </w:r>
      <w:r w:rsidR="0040737D" w:rsidRPr="008831F7">
        <w:rPr>
          <w:rFonts w:ascii="Roboto" w:eastAsia="Calibri" w:hAnsi="Roboto" w:cs="Calibri"/>
          <w:color w:val="000000"/>
          <w:sz w:val="24"/>
          <w:szCs w:val="24"/>
        </w:rPr>
        <w:t xml:space="preserve"> sem medir esforços</w:t>
      </w:r>
      <w:r w:rsidR="00886FD9" w:rsidRPr="008831F7">
        <w:rPr>
          <w:rFonts w:ascii="Roboto" w:eastAsia="Calibri" w:hAnsi="Roboto" w:cs="Calibri"/>
          <w:color w:val="000000"/>
          <w:sz w:val="24"/>
          <w:szCs w:val="24"/>
        </w:rPr>
        <w:t xml:space="preserve"> tem buscado</w:t>
      </w:r>
      <w:r w:rsidR="0040737D" w:rsidRPr="008831F7">
        <w:rPr>
          <w:rFonts w:ascii="Roboto" w:eastAsia="Calibri" w:hAnsi="Roboto" w:cs="Calibri"/>
          <w:color w:val="000000"/>
          <w:sz w:val="24"/>
          <w:szCs w:val="24"/>
        </w:rPr>
        <w:t xml:space="preserve"> articulações intersetoriais </w:t>
      </w:r>
      <w:r w:rsidR="00886FD9" w:rsidRPr="008831F7">
        <w:rPr>
          <w:rFonts w:ascii="Roboto" w:eastAsia="Calibri" w:hAnsi="Roboto" w:cs="Calibri"/>
          <w:color w:val="000000"/>
          <w:sz w:val="24"/>
          <w:szCs w:val="24"/>
        </w:rPr>
        <w:t>na garantia de que os</w:t>
      </w:r>
      <w:r w:rsidR="008A6751" w:rsidRPr="008831F7">
        <w:rPr>
          <w:rFonts w:ascii="Roboto" w:hAnsi="Roboto" w:cs="Times New Roman"/>
          <w:sz w:val="24"/>
          <w:szCs w:val="24"/>
        </w:rPr>
        <w:t xml:space="preserve"> migrantes e refugiados</w:t>
      </w:r>
      <w:r w:rsidR="0040737D" w:rsidRPr="008831F7">
        <w:rPr>
          <w:rFonts w:ascii="Roboto" w:hAnsi="Roboto" w:cs="Times New Roman"/>
          <w:sz w:val="24"/>
          <w:szCs w:val="24"/>
        </w:rPr>
        <w:t xml:space="preserve"> tenham</w:t>
      </w:r>
      <w:r w:rsidR="008A6751" w:rsidRPr="008831F7">
        <w:rPr>
          <w:rFonts w:ascii="Roboto" w:hAnsi="Roboto" w:cs="Times New Roman"/>
          <w:sz w:val="24"/>
          <w:szCs w:val="24"/>
        </w:rPr>
        <w:t xml:space="preserve"> isonomia nos acessos a serviços públicos de saúde e de assistência social à previdência social</w:t>
      </w:r>
      <w:r w:rsidR="00886FD9" w:rsidRPr="008831F7">
        <w:rPr>
          <w:rFonts w:ascii="Roboto" w:hAnsi="Roboto" w:cs="Times New Roman"/>
          <w:sz w:val="24"/>
          <w:szCs w:val="24"/>
        </w:rPr>
        <w:t xml:space="preserve"> e demais esferas de inclusão</w:t>
      </w:r>
      <w:r w:rsidR="00F77F6B" w:rsidRPr="008831F7">
        <w:rPr>
          <w:rFonts w:ascii="Roboto" w:hAnsi="Roboto" w:cs="Times New Roman"/>
          <w:sz w:val="24"/>
          <w:szCs w:val="24"/>
        </w:rPr>
        <w:t xml:space="preserve"> e autonomia</w:t>
      </w:r>
      <w:r w:rsidR="00F77F6B" w:rsidRPr="00234830">
        <w:rPr>
          <w:rFonts w:ascii="Roboto" w:eastAsia="Calibri" w:hAnsi="Roboto" w:cs="Calibri"/>
          <w:color w:val="000000"/>
          <w:sz w:val="24"/>
          <w:szCs w:val="24"/>
        </w:rPr>
        <w:t>,</w:t>
      </w:r>
      <w:r w:rsidR="008A6751" w:rsidRPr="008831F7">
        <w:rPr>
          <w:rFonts w:ascii="Roboto" w:hAnsi="Roboto" w:cs="Times New Roman"/>
          <w:sz w:val="24"/>
          <w:szCs w:val="24"/>
        </w:rPr>
        <w:t xml:space="preserve"> nos termos da lei,  dos tratados internacionais dos direitos humanos, sem discriminação em razão da nacionalidade e da condição migratória.</w:t>
      </w:r>
    </w:p>
    <w:p w:rsidR="00F77F6B" w:rsidRPr="008831F7" w:rsidRDefault="00F77F6B" w:rsidP="008A6751">
      <w:pPr>
        <w:spacing w:after="0"/>
        <w:jc w:val="both"/>
        <w:rPr>
          <w:rFonts w:ascii="Roboto" w:hAnsi="Roboto" w:cs="Times New Roman"/>
          <w:sz w:val="24"/>
          <w:szCs w:val="24"/>
        </w:rPr>
      </w:pPr>
    </w:p>
    <w:p w:rsidR="0020654A" w:rsidRDefault="00F77F6B" w:rsidP="008831F7">
      <w:pPr>
        <w:spacing w:after="0" w:line="240" w:lineRule="auto"/>
        <w:jc w:val="both"/>
        <w:rPr>
          <w:rFonts w:ascii="Roboto" w:hAnsi="Roboto" w:cs="Segoe UI"/>
          <w:color w:val="262626"/>
          <w:sz w:val="24"/>
          <w:szCs w:val="24"/>
          <w:shd w:val="clear" w:color="auto" w:fill="FFFFFF"/>
        </w:rPr>
      </w:pPr>
      <w:bookmarkStart w:id="0" w:name="_Hlk100147738"/>
      <w:proofErr w:type="gramStart"/>
      <w:r w:rsidRPr="008831F7">
        <w:rPr>
          <w:rFonts w:ascii="Roboto" w:hAnsi="Roboto" w:cs="Times New Roman"/>
          <w:b/>
          <w:bCs/>
          <w:sz w:val="24"/>
          <w:szCs w:val="24"/>
        </w:rPr>
        <w:t>MIGRACIDADES:</w:t>
      </w:r>
      <w:proofErr w:type="gramEnd"/>
      <w:r w:rsidRPr="008831F7">
        <w:rPr>
          <w:rFonts w:ascii="Roboto" w:hAnsi="Roboto" w:cs="Segoe UI"/>
          <w:color w:val="262626"/>
          <w:sz w:val="24"/>
          <w:szCs w:val="24"/>
          <w:shd w:val="clear" w:color="auto" w:fill="FFFFFF"/>
        </w:rPr>
        <w:t xml:space="preserve">O Governo do Estado </w:t>
      </w:r>
      <w:r w:rsidR="00CD67ED">
        <w:rPr>
          <w:rFonts w:ascii="Roboto" w:hAnsi="Roboto" w:cs="Segoe UI"/>
          <w:color w:val="262626"/>
          <w:sz w:val="24"/>
          <w:szCs w:val="24"/>
          <w:shd w:val="clear" w:color="auto" w:fill="FFFFFF"/>
        </w:rPr>
        <w:t>foi reconhecido</w:t>
      </w:r>
      <w:r w:rsidR="008831F7" w:rsidRPr="008831F7">
        <w:rPr>
          <w:rFonts w:ascii="Roboto" w:hAnsi="Roboto" w:cs="Times New Roman"/>
          <w:sz w:val="24"/>
          <w:szCs w:val="24"/>
        </w:rPr>
        <w:t>, no ano de 2021</w:t>
      </w:r>
      <w:r w:rsidR="00CD67ED">
        <w:rPr>
          <w:rFonts w:ascii="Roboto" w:hAnsi="Roboto" w:cs="Segoe UI"/>
          <w:color w:val="262626"/>
          <w:sz w:val="24"/>
          <w:szCs w:val="24"/>
          <w:shd w:val="clear" w:color="auto" w:fill="FFFFFF"/>
        </w:rPr>
        <w:t>pelac</w:t>
      </w:r>
      <w:r w:rsidRPr="008831F7">
        <w:rPr>
          <w:rFonts w:ascii="Roboto" w:hAnsi="Roboto" w:cs="Segoe UI"/>
          <w:color w:val="262626"/>
          <w:sz w:val="24"/>
          <w:szCs w:val="24"/>
          <w:shd w:val="clear" w:color="auto" w:fill="FFFFFF"/>
        </w:rPr>
        <w:t xml:space="preserve">ertificação “Migracidades: Aprimorando a Governança Migratória Local no Brasil”. </w:t>
      </w:r>
    </w:p>
    <w:p w:rsidR="00CF3E96" w:rsidRDefault="00F77F6B" w:rsidP="008831F7">
      <w:pPr>
        <w:spacing w:after="0" w:line="240" w:lineRule="auto"/>
        <w:jc w:val="both"/>
        <w:rPr>
          <w:rFonts w:ascii="Roboto" w:hAnsi="Roboto" w:cs="Segoe UI"/>
          <w:color w:val="262626"/>
          <w:sz w:val="24"/>
          <w:szCs w:val="24"/>
          <w:shd w:val="clear" w:color="auto" w:fill="FFFFFF"/>
        </w:rPr>
      </w:pPr>
      <w:r w:rsidRPr="008831F7">
        <w:rPr>
          <w:rFonts w:ascii="Roboto" w:hAnsi="Roboto" w:cs="Segoe UI"/>
          <w:color w:val="262626"/>
          <w:sz w:val="24"/>
          <w:szCs w:val="24"/>
          <w:shd w:val="clear" w:color="auto" w:fill="FFFFFF"/>
        </w:rPr>
        <w:t>Através da Organização Internacional para as Migrações (OIM), agência da ONU para as migrações, e a Universidade Federal do Rio Grande do Sul (UFRGS), articuladores da Plataforma, o selo foi entregue</w:t>
      </w:r>
      <w:proofErr w:type="gramStart"/>
      <w:r w:rsidRPr="008831F7">
        <w:rPr>
          <w:rFonts w:ascii="Roboto" w:hAnsi="Roboto" w:cs="Segoe UI"/>
          <w:color w:val="262626"/>
          <w:sz w:val="24"/>
          <w:szCs w:val="24"/>
          <w:shd w:val="clear" w:color="auto" w:fill="FFFFFF"/>
        </w:rPr>
        <w:t xml:space="preserve">  </w:t>
      </w:r>
      <w:proofErr w:type="gramEnd"/>
      <w:r w:rsidRPr="008831F7">
        <w:rPr>
          <w:rFonts w:ascii="Roboto" w:hAnsi="Roboto" w:cs="Segoe UI"/>
          <w:color w:val="262626"/>
          <w:sz w:val="24"/>
          <w:szCs w:val="24"/>
          <w:shd w:val="clear" w:color="auto" w:fill="FFFFFF"/>
        </w:rPr>
        <w:t>a 41 governos locais, dentre32 municípios e 9 estados, das cinco regiões do país.</w:t>
      </w:r>
      <w:r w:rsidRPr="008831F7">
        <w:rPr>
          <w:rFonts w:ascii="Roboto" w:hAnsi="Roboto" w:cs="Segoe UI"/>
          <w:color w:val="262626"/>
          <w:sz w:val="24"/>
          <w:szCs w:val="24"/>
        </w:rPr>
        <w:br/>
      </w:r>
      <w:bookmarkEnd w:id="0"/>
      <w:r w:rsidRPr="008831F7">
        <w:rPr>
          <w:rFonts w:ascii="Roboto" w:hAnsi="Roboto" w:cs="Segoe UI"/>
          <w:color w:val="262626"/>
          <w:sz w:val="24"/>
          <w:szCs w:val="24"/>
        </w:rPr>
        <w:br/>
      </w:r>
      <w:r w:rsidRPr="008831F7">
        <w:rPr>
          <w:rFonts w:ascii="Roboto" w:hAnsi="Roboto" w:cs="Segoe UI"/>
          <w:color w:val="262626"/>
          <w:sz w:val="24"/>
          <w:szCs w:val="24"/>
          <w:shd w:val="clear" w:color="auto" w:fill="FFFFFF"/>
        </w:rPr>
        <w:t>A Paraíba garantiu o selo após a conclusão exitosa da terceira etapa prevista para a certificação</w:t>
      </w:r>
      <w:r w:rsidR="00CF3E96">
        <w:rPr>
          <w:rFonts w:ascii="Roboto" w:hAnsi="Roboto" w:cs="Segoe UI"/>
          <w:color w:val="262626"/>
          <w:sz w:val="24"/>
          <w:szCs w:val="24"/>
          <w:shd w:val="clear" w:color="auto" w:fill="FFFFFF"/>
        </w:rPr>
        <w:t xml:space="preserve"> em 2021</w:t>
      </w:r>
      <w:r w:rsidRPr="008831F7">
        <w:rPr>
          <w:rFonts w:ascii="Roboto" w:hAnsi="Roboto" w:cs="Segoe UI"/>
          <w:color w:val="262626"/>
          <w:sz w:val="24"/>
          <w:szCs w:val="24"/>
          <w:shd w:val="clear" w:color="auto" w:fill="FFFFFF"/>
        </w:rPr>
        <w:t xml:space="preserve">: a construção de um diagnóstico da governança migratória local e a definição de prioridades a serem monitoradas no próximo estágio.Dentre as prioridades pactuadas, destaca-se </w:t>
      </w:r>
      <w:r w:rsidR="00CF3E96" w:rsidRPr="008831F7">
        <w:rPr>
          <w:rFonts w:ascii="Roboto" w:hAnsi="Roboto" w:cs="Segoe UI"/>
          <w:color w:val="262626"/>
          <w:sz w:val="24"/>
          <w:szCs w:val="24"/>
          <w:shd w:val="clear" w:color="auto" w:fill="FFFFFF"/>
        </w:rPr>
        <w:t>a implementação</w:t>
      </w:r>
      <w:r w:rsidRPr="008831F7">
        <w:rPr>
          <w:rFonts w:ascii="Roboto" w:hAnsi="Roboto" w:cs="Segoe UI"/>
          <w:color w:val="262626"/>
          <w:sz w:val="24"/>
          <w:szCs w:val="24"/>
          <w:shd w:val="clear" w:color="auto" w:fill="FFFFFF"/>
        </w:rPr>
        <w:t xml:space="preserve"> institucional do Comitê Estadual Intersetorial de Atenção às Populações de Refugiados, Apátridas e Migrantes da Paraíba.</w:t>
      </w:r>
    </w:p>
    <w:p w:rsidR="002244C5" w:rsidRDefault="002244C5" w:rsidP="008831F7">
      <w:pPr>
        <w:spacing w:after="0" w:line="240" w:lineRule="auto"/>
        <w:jc w:val="both"/>
        <w:rPr>
          <w:rFonts w:ascii="Roboto" w:hAnsi="Roboto" w:cs="Segoe UI"/>
          <w:color w:val="262626"/>
          <w:sz w:val="24"/>
          <w:szCs w:val="24"/>
          <w:shd w:val="clear" w:color="auto" w:fill="FFFFFF"/>
        </w:rPr>
      </w:pPr>
    </w:p>
    <w:p w:rsidR="0020654A" w:rsidRDefault="00CF3E96" w:rsidP="00BE2455">
      <w:pPr>
        <w:spacing w:after="0" w:line="240" w:lineRule="auto"/>
        <w:jc w:val="both"/>
        <w:rPr>
          <w:rFonts w:ascii="Roboto" w:hAnsi="Roboto" w:cs="Times New Roman"/>
          <w:sz w:val="24"/>
          <w:szCs w:val="24"/>
        </w:rPr>
      </w:pPr>
      <w:r w:rsidRPr="009C3584">
        <w:rPr>
          <w:rFonts w:ascii="Roboto" w:hAnsi="Roboto" w:cs="Segoe UI"/>
          <w:color w:val="FF0000"/>
          <w:sz w:val="24"/>
          <w:szCs w:val="24"/>
          <w:shd w:val="clear" w:color="auto" w:fill="FFFFFF"/>
        </w:rPr>
        <w:lastRenderedPageBreak/>
        <w:t>Através de inscrição executada pela Secretaria de Estado de Desenvolvimento Humano (SEDH)</w:t>
      </w:r>
      <w:r w:rsidRPr="009C3584">
        <w:rPr>
          <w:rFonts w:ascii="Roboto" w:hAnsi="Roboto" w:cs="Times New Roman"/>
          <w:color w:val="FF0000"/>
          <w:sz w:val="24"/>
          <w:szCs w:val="24"/>
        </w:rPr>
        <w:t>,</w:t>
      </w:r>
      <w:r w:rsidR="001D5F9B">
        <w:rPr>
          <w:rFonts w:ascii="Roboto" w:hAnsi="Roboto" w:cs="Times New Roman"/>
          <w:color w:val="FF0000"/>
          <w:sz w:val="24"/>
          <w:szCs w:val="24"/>
        </w:rPr>
        <w:t xml:space="preserve"> </w:t>
      </w:r>
      <w:r>
        <w:rPr>
          <w:rFonts w:ascii="Roboto" w:hAnsi="Roboto" w:cs="Segoe UI"/>
          <w:color w:val="262626"/>
          <w:sz w:val="24"/>
          <w:szCs w:val="24"/>
          <w:shd w:val="clear" w:color="auto" w:fill="FFFFFF"/>
        </w:rPr>
        <w:t>o Governo da Paraíba teve novamente o seu trabalho selecionado e</w:t>
      </w:r>
      <w:r w:rsidRPr="00E64AB0">
        <w:rPr>
          <w:rFonts w:ascii="Roboto" w:hAnsi="Roboto" w:cs="Times New Roman"/>
          <w:sz w:val="24"/>
          <w:szCs w:val="24"/>
        </w:rPr>
        <w:t>,</w:t>
      </w:r>
      <w:r>
        <w:rPr>
          <w:rFonts w:ascii="Roboto" w:hAnsi="Roboto" w:cs="Times New Roman"/>
          <w:sz w:val="24"/>
          <w:szCs w:val="24"/>
        </w:rPr>
        <w:t xml:space="preserve"> pelo segundo ano consecutivo</w:t>
      </w:r>
      <w:r w:rsidRPr="00E64AB0">
        <w:rPr>
          <w:rFonts w:ascii="Roboto" w:hAnsi="Roboto" w:cs="Times New Roman"/>
          <w:sz w:val="24"/>
          <w:szCs w:val="24"/>
        </w:rPr>
        <w:t>,</w:t>
      </w:r>
      <w:r w:rsidR="00BE2455">
        <w:rPr>
          <w:rFonts w:ascii="Roboto" w:hAnsi="Roboto" w:cs="Times New Roman"/>
          <w:sz w:val="24"/>
          <w:szCs w:val="24"/>
        </w:rPr>
        <w:t xml:space="preserve"> poderá garantir </w:t>
      </w:r>
      <w:r w:rsidR="0020654A">
        <w:rPr>
          <w:rFonts w:ascii="Roboto" w:hAnsi="Roboto" w:cs="Times New Roman"/>
          <w:sz w:val="24"/>
          <w:szCs w:val="24"/>
        </w:rPr>
        <w:t>o processo de certificação e recebimento do selo</w:t>
      </w:r>
      <w:r w:rsidR="00696DA0">
        <w:rPr>
          <w:rFonts w:ascii="Roboto" w:hAnsi="Roboto" w:cs="Times New Roman"/>
          <w:sz w:val="24"/>
          <w:szCs w:val="24"/>
        </w:rPr>
        <w:t xml:space="preserve"> para o ano de 2022.</w:t>
      </w:r>
    </w:p>
    <w:p w:rsidR="0020654A" w:rsidRDefault="0020654A" w:rsidP="00BE2455">
      <w:pPr>
        <w:spacing w:after="0" w:line="240" w:lineRule="auto"/>
        <w:jc w:val="both"/>
        <w:rPr>
          <w:rFonts w:ascii="Roboto" w:hAnsi="Roboto" w:cs="Times New Roman"/>
          <w:sz w:val="24"/>
          <w:szCs w:val="24"/>
        </w:rPr>
      </w:pPr>
    </w:p>
    <w:p w:rsidR="00234830" w:rsidRPr="002244C5" w:rsidRDefault="002244C5" w:rsidP="001178FE">
      <w:pPr>
        <w:spacing w:after="0" w:line="240" w:lineRule="auto"/>
        <w:rPr>
          <w:rFonts w:ascii="Roboto" w:hAnsi="Roboto"/>
          <w:color w:val="282828"/>
          <w:sz w:val="24"/>
          <w:szCs w:val="24"/>
        </w:rPr>
      </w:pPr>
      <w:r>
        <w:rPr>
          <w:rFonts w:ascii="Roboto" w:hAnsi="Roboto" w:cs="Times New Roman"/>
          <w:sz w:val="24"/>
          <w:szCs w:val="24"/>
        </w:rPr>
        <w:t>Para maiores informações</w:t>
      </w:r>
      <w:r w:rsidRPr="00E64AB0">
        <w:rPr>
          <w:rFonts w:ascii="Roboto" w:hAnsi="Roboto" w:cs="Times New Roman"/>
          <w:sz w:val="24"/>
          <w:szCs w:val="24"/>
        </w:rPr>
        <w:t>,</w:t>
      </w:r>
      <w:r>
        <w:rPr>
          <w:rFonts w:ascii="Roboto" w:hAnsi="Roboto" w:cs="Times New Roman"/>
          <w:sz w:val="24"/>
          <w:szCs w:val="24"/>
        </w:rPr>
        <w:t xml:space="preserve"> dispomos dos seguintes contatos:</w:t>
      </w:r>
      <w:r w:rsidR="00F77F6B" w:rsidRPr="008831F7">
        <w:rPr>
          <w:rFonts w:ascii="Roboto" w:hAnsi="Roboto" w:cs="Segoe UI"/>
          <w:color w:val="262626"/>
          <w:sz w:val="24"/>
          <w:szCs w:val="24"/>
        </w:rPr>
        <w:br/>
      </w:r>
      <w:r w:rsidR="00F77F6B" w:rsidRPr="008831F7">
        <w:rPr>
          <w:rFonts w:ascii="Roboto" w:hAnsi="Roboto" w:cs="Segoe UI"/>
          <w:color w:val="262626"/>
          <w:sz w:val="24"/>
          <w:szCs w:val="24"/>
        </w:rPr>
        <w:br/>
      </w:r>
      <w:r w:rsidRPr="002244C5">
        <w:rPr>
          <w:rStyle w:val="Forte"/>
          <w:rFonts w:ascii="Roboto" w:hAnsi="Roboto"/>
          <w:color w:val="282828"/>
          <w:sz w:val="24"/>
          <w:szCs w:val="24"/>
        </w:rPr>
        <w:t>Telefone</w:t>
      </w:r>
      <w:r w:rsidR="00234830" w:rsidRPr="002244C5">
        <w:rPr>
          <w:rStyle w:val="Forte"/>
          <w:rFonts w:ascii="Roboto" w:hAnsi="Roboto"/>
          <w:color w:val="282828"/>
          <w:sz w:val="24"/>
          <w:szCs w:val="24"/>
        </w:rPr>
        <w:t>:</w:t>
      </w:r>
      <w:r w:rsidR="00234830" w:rsidRPr="002244C5">
        <w:rPr>
          <w:rFonts w:ascii="Roboto" w:hAnsi="Roboto"/>
          <w:color w:val="282828"/>
          <w:sz w:val="24"/>
          <w:szCs w:val="24"/>
        </w:rPr>
        <w:t> 83 3133-</w:t>
      </w:r>
      <w:r w:rsidRPr="002244C5">
        <w:rPr>
          <w:rFonts w:ascii="Roboto" w:hAnsi="Roboto"/>
          <w:color w:val="282828"/>
          <w:sz w:val="24"/>
          <w:szCs w:val="24"/>
        </w:rPr>
        <w:t>4085 /</w:t>
      </w:r>
      <w:r w:rsidRPr="002244C5">
        <w:rPr>
          <w:rFonts w:ascii="Roboto" w:hAnsi="Roboto"/>
          <w:b/>
          <w:bCs/>
          <w:color w:val="282828"/>
          <w:sz w:val="24"/>
          <w:szCs w:val="24"/>
        </w:rPr>
        <w:t xml:space="preserve"> E-mail</w:t>
      </w:r>
      <w:r w:rsidR="00234830" w:rsidRPr="002244C5">
        <w:rPr>
          <w:rFonts w:ascii="Roboto" w:hAnsi="Roboto"/>
          <w:color w:val="282828"/>
          <w:sz w:val="24"/>
          <w:szCs w:val="24"/>
        </w:rPr>
        <w:t>:</w:t>
      </w:r>
      <w:r w:rsidRPr="002244C5">
        <w:rPr>
          <w:rFonts w:ascii="Roboto" w:hAnsi="Roboto"/>
          <w:color w:val="282828"/>
          <w:sz w:val="24"/>
          <w:szCs w:val="24"/>
        </w:rPr>
        <w:t xml:space="preserve"> direitoshumanos.sedh@gmail.com</w:t>
      </w:r>
    </w:p>
    <w:p w:rsidR="00234830" w:rsidRDefault="00234830"/>
    <w:sectPr w:rsidR="00234830" w:rsidSect="00FE6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characterSpacingControl w:val="doNotCompress"/>
  <w:compat/>
  <w:rsids>
    <w:rsidRoot w:val="00234830"/>
    <w:rsid w:val="000F6254"/>
    <w:rsid w:val="001178FE"/>
    <w:rsid w:val="001D5F9B"/>
    <w:rsid w:val="0020654A"/>
    <w:rsid w:val="002244C5"/>
    <w:rsid w:val="00234830"/>
    <w:rsid w:val="00402355"/>
    <w:rsid w:val="0040737D"/>
    <w:rsid w:val="00696DA0"/>
    <w:rsid w:val="008831F7"/>
    <w:rsid w:val="00886FD9"/>
    <w:rsid w:val="008A6751"/>
    <w:rsid w:val="00925860"/>
    <w:rsid w:val="009C3584"/>
    <w:rsid w:val="00A2163C"/>
    <w:rsid w:val="00B63430"/>
    <w:rsid w:val="00B74CDB"/>
    <w:rsid w:val="00BE2455"/>
    <w:rsid w:val="00CD67ED"/>
    <w:rsid w:val="00CF3E96"/>
    <w:rsid w:val="00D32B16"/>
    <w:rsid w:val="00D81A5B"/>
    <w:rsid w:val="00E64AB0"/>
    <w:rsid w:val="00EA18DC"/>
    <w:rsid w:val="00F71D88"/>
    <w:rsid w:val="00F77F6B"/>
    <w:rsid w:val="00FE581B"/>
    <w:rsid w:val="00FE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483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348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Brunello</dc:creator>
  <cp:lastModifiedBy>imprensa</cp:lastModifiedBy>
  <cp:revision>4</cp:revision>
  <dcterms:created xsi:type="dcterms:W3CDTF">2022-07-01T18:56:00Z</dcterms:created>
  <dcterms:modified xsi:type="dcterms:W3CDTF">2022-07-01T18:57:00Z</dcterms:modified>
</cp:coreProperties>
</file>